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03-06/2021/2844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Махачкала — г. Грозный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8B90D0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Грозный </w:t>
      </w:r>
      <w:r w:rsidR="00E95EF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95EF0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2021-07-12T10:18:00Z</dcterms:modified>
</cp:coreProperties>
</file>